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4101FA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E93A07">
              <w:rPr>
                <w:lang w:val="sr-Cyrl-RS"/>
              </w:rPr>
              <w:t>11.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A613E8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Тренутна и средња брзина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A613E8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5303DC" w:rsidRPr="00D4301A" w:rsidRDefault="00D53490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ученици </w:t>
            </w:r>
            <w:r w:rsidR="00A613E8">
              <w:rPr>
                <w:rFonts w:cstheme="minorHAnsi"/>
                <w:sz w:val="20"/>
                <w:szCs w:val="20"/>
                <w:lang w:val="sr-Cyrl-RS"/>
              </w:rPr>
              <w:t>разумеју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A613E8">
              <w:rPr>
                <w:rFonts w:cstheme="minorHAnsi"/>
                <w:sz w:val="20"/>
                <w:szCs w:val="20"/>
                <w:lang w:val="sr-Cyrl-RS"/>
              </w:rPr>
              <w:t>тренутну брзину</w:t>
            </w:r>
            <w:r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5303DC" w:rsidRPr="00D53490" w:rsidRDefault="005303DC" w:rsidP="00D5349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 w:rsidR="00D53490">
              <w:rPr>
                <w:rFonts w:cstheme="minorHAnsi"/>
                <w:sz w:val="20"/>
                <w:szCs w:val="20"/>
                <w:lang w:val="sr-Cyrl-RS"/>
              </w:rPr>
              <w:t xml:space="preserve"> разумеју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A613E8">
              <w:rPr>
                <w:rFonts w:cstheme="minorHAnsi"/>
                <w:sz w:val="20"/>
                <w:szCs w:val="20"/>
                <w:lang w:val="sr-Cyrl-RS"/>
              </w:rPr>
              <w:t>средњу брзину</w:t>
            </w:r>
            <w:r w:rsidR="00D53490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</w:t>
            </w:r>
            <w:r w:rsidR="00D82056">
              <w:rPr>
                <w:rFonts w:cstheme="minorHAnsi"/>
                <w:sz w:val="20"/>
                <w:szCs w:val="20"/>
                <w:lang w:val="sr-Cyrl-RS"/>
              </w:rPr>
              <w:t>особност активног стицања знања,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D82056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D53490" w:rsidRP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D82056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појава.</w:t>
            </w:r>
          </w:p>
          <w:p w:rsidR="00836B40" w:rsidRPr="00D53490" w:rsidRDefault="00836B40" w:rsidP="00D5349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5303DC" w:rsidRDefault="005303DC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D82056" w:rsidRPr="00D82056" w:rsidRDefault="005303DC" w:rsidP="00D53490">
            <w:pPr>
              <w:pStyle w:val="ListParagraph"/>
              <w:numPr>
                <w:ilvl w:val="0"/>
                <w:numId w:val="11"/>
              </w:numPr>
              <w:rPr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дефинише </w:t>
            </w:r>
            <w:r w:rsidR="00D53490" w:rsidRPr="00D53490">
              <w:rPr>
                <w:color w:val="000000"/>
                <w:sz w:val="20"/>
                <w:szCs w:val="20"/>
                <w:lang w:val="sr-Cyrl-RS"/>
              </w:rPr>
              <w:t>шта ј</w:t>
            </w:r>
            <w:r w:rsidR="00D53490">
              <w:rPr>
                <w:color w:val="000000"/>
                <w:sz w:val="20"/>
                <w:szCs w:val="20"/>
                <w:lang w:val="sr-Cyrl-RS"/>
              </w:rPr>
              <w:t xml:space="preserve">е </w:t>
            </w:r>
            <w:r w:rsidR="00D82056">
              <w:rPr>
                <w:color w:val="000000"/>
                <w:sz w:val="20"/>
                <w:szCs w:val="20"/>
                <w:lang w:val="sr-Cyrl-RS"/>
              </w:rPr>
              <w:t>тре</w:t>
            </w:r>
            <w:r w:rsidR="006425BA">
              <w:rPr>
                <w:color w:val="000000"/>
                <w:sz w:val="20"/>
                <w:szCs w:val="20"/>
                <w:lang w:val="sr-Cyrl-RS"/>
              </w:rPr>
              <w:t>ну</w:t>
            </w:r>
            <w:r w:rsidR="00D82056">
              <w:rPr>
                <w:color w:val="000000"/>
                <w:sz w:val="20"/>
                <w:szCs w:val="20"/>
                <w:lang w:val="sr-Cyrl-RS"/>
              </w:rPr>
              <w:t>тна брина,</w:t>
            </w:r>
          </w:p>
          <w:p w:rsidR="00D53490" w:rsidRDefault="00D82056" w:rsidP="00D53490">
            <w:pPr>
              <w:pStyle w:val="ListParagraph"/>
              <w:numPr>
                <w:ilvl w:val="0"/>
                <w:numId w:val="11"/>
              </w:numPr>
              <w:rPr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 средњу брзину кретања код промнљивог кретања</w:t>
            </w:r>
            <w:r w:rsidR="00D53490">
              <w:rPr>
                <w:color w:val="000000"/>
                <w:sz w:val="20"/>
                <w:szCs w:val="20"/>
                <w:lang w:val="sr-Cyrl-RS"/>
              </w:rPr>
              <w:t>.</w:t>
            </w:r>
          </w:p>
          <w:p w:rsidR="00E14175" w:rsidRPr="00E14175" w:rsidRDefault="00E14175" w:rsidP="00D53490">
            <w:pPr>
              <w:pStyle w:val="osnovni-txt"/>
              <w:spacing w:before="0" w:beforeAutospacing="0" w:after="54" w:afterAutospacing="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F505B7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F505B7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C63DF1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 xml:space="preserve">Монолошка, дијалошка, 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331335" w:rsidRDefault="00E87B6B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Уџбеник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6425B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B62FEF" w:rsidRDefault="00B62FEF" w:rsidP="00A07E9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почетку часа наставник формира хетерогене групе од три до пет чланова.</w:t>
            </w:r>
          </w:p>
          <w:p w:rsidR="00435452" w:rsidRDefault="00435452" w:rsidP="0043545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поставља задатак:</w:t>
            </w:r>
          </w:p>
          <w:p w:rsidR="00D349B0" w:rsidRPr="00435452" w:rsidRDefault="00936516" w:rsidP="00A07E9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Европски пут Е75 је пут А категорије који спаја крајњи север (Норвешку) и југ (Грчку) Европе. Кроз Републику Србију део овог аутопута је дугачак 584 </w:t>
            </w:r>
            <w:r>
              <w:rPr>
                <w:rFonts w:cstheme="minorHAnsi"/>
                <w:lang w:val="sr-Cyrl-RS"/>
              </w:rPr>
              <w:t>k</w:t>
            </w:r>
            <w:r>
              <w:rPr>
                <w:rFonts w:ascii="Calibri" w:hAnsi="Calibri" w:cs="Calibri"/>
                <w:lang w:val="sr-Cyrl-RS"/>
              </w:rPr>
              <w:t>m</w:t>
            </w:r>
            <w:r>
              <w:rPr>
                <w:lang w:val="sr-Cyrl-RS"/>
              </w:rPr>
              <w:t xml:space="preserve"> и представља најважнији саобраћајни правац. Највећа дозвољена брзина кретања камиона на </w:t>
            </w:r>
            <w:r w:rsidR="00A07E9A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аутопуту корз Републику србију је 90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km</m:t>
                  </m:r>
                </m:num>
                <m:den>
                  <m:r>
                    <w:rPr>
                      <w:rFonts w:ascii="Cambria Math" w:hAnsi="Cambria Math"/>
                      <w:lang w:val="sr-Cyrl-RS"/>
                    </w:rPr>
                    <m:t>h</m:t>
                  </m:r>
                </m:den>
              </m:f>
            </m:oMath>
            <w:r w:rsidR="00435452">
              <w:rPr>
                <w:rFonts w:eastAsiaTheme="minorEastAsia"/>
                <w:lang w:val="sr-Cyrl-RS"/>
              </w:rPr>
              <w:t>. Да би прешао овај пут, са паузама које су му прописане законом, возачу је потребно укупно 8</w:t>
            </w:r>
            <w:r w:rsidR="00435452">
              <w:rPr>
                <w:rFonts w:eastAsiaTheme="minorEastAsia" w:cstheme="minorHAnsi"/>
                <w:lang w:val="sr-Cyrl-RS"/>
              </w:rPr>
              <w:t>h.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CC283D" w:rsidRDefault="00435452" w:rsidP="009A6EA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Какво је ово кретање?</w:t>
            </w:r>
          </w:p>
          <w:p w:rsidR="00435452" w:rsidRDefault="00435452" w:rsidP="009A6EA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Како бисте описали брзину кретања камиона на целом путу?</w:t>
            </w:r>
          </w:p>
          <w:p w:rsidR="00435452" w:rsidRDefault="00435452" w:rsidP="009A6EAA">
            <w:pPr>
              <w:jc w:val="both"/>
              <w:rPr>
                <w:rFonts w:eastAsiaTheme="minorEastAsia"/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Да ли је возач камиона све време могао да вози брзином од 90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km</m:t>
                  </m:r>
                </m:num>
                <m:den>
                  <m:r>
                    <w:rPr>
                      <w:rFonts w:ascii="Cambria Math" w:hAnsi="Cambria Math"/>
                      <w:lang w:val="sr-Cyrl-RS"/>
                    </w:rPr>
                    <m:t>h</m:t>
                  </m:r>
                </m:den>
              </m:f>
            </m:oMath>
            <w:r>
              <w:rPr>
                <w:rFonts w:eastAsiaTheme="minorEastAsia"/>
                <w:lang w:val="sr-Cyrl-RS"/>
              </w:rPr>
              <w:t>?</w:t>
            </w:r>
          </w:p>
          <w:p w:rsidR="006425BA" w:rsidRPr="009F0524" w:rsidRDefault="006425BA" w:rsidP="006425BA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Ученици у оквиру</w:t>
            </w:r>
            <w:r w:rsidR="00B43825">
              <w:rPr>
                <w:lang w:val="sr-Cyrl-RS"/>
              </w:rPr>
              <w:t xml:space="preserve"> групе</w:t>
            </w:r>
            <w:r>
              <w:rPr>
                <w:lang w:val="sr-Cyrl-RS"/>
              </w:rPr>
              <w:t xml:space="preserve"> рашавају проблемски  задатак, међусобно разговарају, дискутују, размењују искуства.</w:t>
            </w:r>
          </w:p>
          <w:p w:rsidR="006425BA" w:rsidRDefault="006425BA" w:rsidP="006425B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Током часа наставник надгледа и прати рад ученика, даје инструкције и проверава тачност решења задатака, труди се да развије дискусију између ученика, проверава тачност поступака и решења задатка.</w:t>
            </w:r>
          </w:p>
          <w:p w:rsidR="006425BA" w:rsidRDefault="006425BA" w:rsidP="006425B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B43825" w:rsidRDefault="006425BA" w:rsidP="006425B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Током анализе проблемског задатка наставник наводи ученике да дефинишу тренутну и средњу брзину тела.</w:t>
            </w:r>
            <w:r w:rsidR="00B43825">
              <w:rPr>
                <w:lang w:val="sr-Cyrl-RS"/>
              </w:rPr>
              <w:t xml:space="preserve"> </w:t>
            </w:r>
          </w:p>
          <w:p w:rsidR="006425BA" w:rsidRDefault="00B43825" w:rsidP="006425B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Тренутн</w:t>
            </w:r>
            <w:r w:rsidR="00475B5E">
              <w:rPr>
                <w:lang w:val="sr-Cyrl-RS"/>
              </w:rPr>
              <w:t>а</w:t>
            </w:r>
            <w:r>
              <w:rPr>
                <w:lang w:val="sr-Cyrl-RS"/>
              </w:rPr>
              <w:t xml:space="preserve"> брзина је она брзина којом се тело креће у једном одређеном тренутку времена.</w:t>
            </w:r>
          </w:p>
          <w:p w:rsidR="00B43825" w:rsidRDefault="00B43825" w:rsidP="006425B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Наглашава да је средња брзина кретања тела она вредност брзине коју би тело имало да се креће равномерно и при томе за исто време прешло исти пут. </w:t>
            </w:r>
          </w:p>
          <w:p w:rsidR="006425BA" w:rsidRDefault="006425BA" w:rsidP="006425B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6425BA" w:rsidRDefault="006425BA" w:rsidP="006425B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83509C" w:rsidRPr="0083509C" w:rsidRDefault="0083509C" w:rsidP="00F431A1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6425BA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( 10</w:t>
            </w:r>
            <w:r w:rsidR="00F431A1">
              <w:rPr>
                <w:lang w:val="sr-Cyrl-RS"/>
              </w:rPr>
              <w:t xml:space="preserve">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B62FEF" w:rsidP="006C5FC5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завршном делу часа </w:t>
            </w:r>
            <w:r w:rsidR="006C5FC5">
              <w:rPr>
                <w:lang w:val="sr-Cyrl-RS"/>
              </w:rPr>
              <w:t>наставник кроз пример променљивог кретања из свакодневног живота проверава усвојеснот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75EE7"/>
    <w:rsid w:val="00162577"/>
    <w:rsid w:val="002062E2"/>
    <w:rsid w:val="00224942"/>
    <w:rsid w:val="002256EA"/>
    <w:rsid w:val="00246989"/>
    <w:rsid w:val="002D7ADC"/>
    <w:rsid w:val="00331335"/>
    <w:rsid w:val="00353675"/>
    <w:rsid w:val="004101FA"/>
    <w:rsid w:val="00435452"/>
    <w:rsid w:val="00475B5E"/>
    <w:rsid w:val="004B4B7E"/>
    <w:rsid w:val="00511AB5"/>
    <w:rsid w:val="00521BFC"/>
    <w:rsid w:val="005303DC"/>
    <w:rsid w:val="00591358"/>
    <w:rsid w:val="006425BA"/>
    <w:rsid w:val="00654812"/>
    <w:rsid w:val="006C5FC5"/>
    <w:rsid w:val="00704338"/>
    <w:rsid w:val="00741252"/>
    <w:rsid w:val="007804CD"/>
    <w:rsid w:val="007B6B2E"/>
    <w:rsid w:val="007E0C98"/>
    <w:rsid w:val="008213B1"/>
    <w:rsid w:val="0083509C"/>
    <w:rsid w:val="00836B40"/>
    <w:rsid w:val="00883E2B"/>
    <w:rsid w:val="008C7B5B"/>
    <w:rsid w:val="00936516"/>
    <w:rsid w:val="009A6EAA"/>
    <w:rsid w:val="009E07F4"/>
    <w:rsid w:val="00A07E9A"/>
    <w:rsid w:val="00A613E8"/>
    <w:rsid w:val="00A81897"/>
    <w:rsid w:val="00AA4694"/>
    <w:rsid w:val="00B43825"/>
    <w:rsid w:val="00B62FEF"/>
    <w:rsid w:val="00B816AA"/>
    <w:rsid w:val="00C242A0"/>
    <w:rsid w:val="00C53DD7"/>
    <w:rsid w:val="00C61DCB"/>
    <w:rsid w:val="00C63DF1"/>
    <w:rsid w:val="00CC283D"/>
    <w:rsid w:val="00D349B0"/>
    <w:rsid w:val="00D4301A"/>
    <w:rsid w:val="00D53490"/>
    <w:rsid w:val="00D82056"/>
    <w:rsid w:val="00DA2FB4"/>
    <w:rsid w:val="00E14175"/>
    <w:rsid w:val="00E35BC7"/>
    <w:rsid w:val="00E87B6B"/>
    <w:rsid w:val="00E92BFA"/>
    <w:rsid w:val="00E93A07"/>
    <w:rsid w:val="00F431A1"/>
    <w:rsid w:val="00F5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D06C1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character" w:styleId="PlaceholderText">
    <w:name w:val="Placeholder Text"/>
    <w:basedOn w:val="DefaultParagraphFont"/>
    <w:uiPriority w:val="99"/>
    <w:semiHidden/>
    <w:rsid w:val="00AA46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13</cp:revision>
  <dcterms:created xsi:type="dcterms:W3CDTF">2025-05-25T08:34:00Z</dcterms:created>
  <dcterms:modified xsi:type="dcterms:W3CDTF">2025-06-11T16:46:00Z</dcterms:modified>
</cp:coreProperties>
</file>